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57EB" w14:textId="77777777" w:rsidR="002A6C5D" w:rsidRPr="002A6C5D" w:rsidRDefault="002A6C5D" w:rsidP="002A6C5D">
      <w:pPr>
        <w:rPr>
          <w:b/>
        </w:rPr>
      </w:pPr>
      <w:r w:rsidRPr="002A6C5D">
        <w:rPr>
          <w:b/>
        </w:rPr>
        <w:t>Collecte du Denier 2024</w:t>
      </w:r>
    </w:p>
    <w:p w14:paraId="3EABC9BB" w14:textId="77777777" w:rsidR="002A6C5D" w:rsidRPr="002A6C5D" w:rsidRDefault="002A6C5D" w:rsidP="002A6C5D"/>
    <w:p w14:paraId="5F66F255" w14:textId="1BB93D4D" w:rsidR="002A6C5D" w:rsidRPr="002A6C5D" w:rsidRDefault="002A6C5D" w:rsidP="002A6C5D">
      <w:r w:rsidRPr="002A6C5D">
        <w:t xml:space="preserve">Vous avez dû voir dans les journaux le bilan de la collecte 2023 pour notre diocèse et la chute de 15,5% de son montant total pour l’année. Vous avez pu vous rendre compte de la réalité économique qui est la nôtre et ainsi l’importance vitale de vos dons ! Dans notre paroisse le montant de la collecte a </w:t>
      </w:r>
      <w:r>
        <w:t xml:space="preserve">augmenté de </w:t>
      </w:r>
      <w:r w:rsidRPr="002A6C5D">
        <w:rPr>
          <w:b/>
          <w:bCs/>
        </w:rPr>
        <w:t>+ 0,3%</w:t>
      </w:r>
      <w:r>
        <w:t xml:space="preserve"> (mais le nombre des donateurs est passé de </w:t>
      </w:r>
      <w:r w:rsidRPr="002A6C5D">
        <w:rPr>
          <w:b/>
          <w:bCs/>
        </w:rPr>
        <w:t>207 à 197 (-4,8%)</w:t>
      </w:r>
    </w:p>
    <w:p w14:paraId="0B6B9A32" w14:textId="77777777" w:rsidR="002A6C5D" w:rsidRPr="002A6C5D" w:rsidRDefault="002A6C5D" w:rsidP="002A6C5D">
      <w:pPr>
        <w:rPr>
          <w:b/>
          <w:bCs/>
        </w:rPr>
      </w:pPr>
      <w:r w:rsidRPr="002A6C5D">
        <w:rPr>
          <w:b/>
          <w:bCs/>
        </w:rPr>
        <w:t>Le denier est la participation financière annuelle que chaque catholique est appelé à verser pour assurer la vie matérielle des prêtres de nos paroisses et le salaire des laïcs en mission.</w:t>
      </w:r>
    </w:p>
    <w:p w14:paraId="3A07388C" w14:textId="77777777" w:rsidR="002A6C5D" w:rsidRPr="002A6C5D" w:rsidRDefault="002A6C5D" w:rsidP="002A6C5D">
      <w:r w:rsidRPr="002A6C5D">
        <w:t>Avec le denier nous faisons tous vivre l’Eglise de manière concrète, par exemple : célébrer les sacrements, faire la catéchèse, organiser les camps de jeunes, accueillir tous ceux qui se présentent à l’Eglise…</w:t>
      </w:r>
    </w:p>
    <w:p w14:paraId="4211182B" w14:textId="77777777" w:rsidR="002A6C5D" w:rsidRPr="002A6C5D" w:rsidRDefault="002A6C5D" w:rsidP="002A6C5D">
      <w:pPr>
        <w:rPr>
          <w:i/>
          <w:iCs/>
        </w:rPr>
      </w:pPr>
      <w:r w:rsidRPr="002A6C5D">
        <w:rPr>
          <w:i/>
          <w:iCs/>
        </w:rPr>
        <w:t>Plusieurs moyens pour donner : avec les enveloppes qui vous seront remises à la messe, par carte bancaire sur le site du diocèse (donnons-seez.catholique.fr), par prélèvement automatique.</w:t>
      </w:r>
    </w:p>
    <w:p w14:paraId="24D90423" w14:textId="77777777" w:rsidR="002A6C5D" w:rsidRPr="002A6C5D" w:rsidRDefault="002A6C5D" w:rsidP="002A6C5D">
      <w:r w:rsidRPr="002A6C5D">
        <w:t>Nous vous remercions infiniment, vous tous fidèles ou futurs donateurs.</w:t>
      </w:r>
    </w:p>
    <w:p w14:paraId="34807660" w14:textId="77777777" w:rsidR="002A6C5D" w:rsidRPr="002A6C5D" w:rsidRDefault="002A6C5D" w:rsidP="002A6C5D"/>
    <w:p w14:paraId="3F4A1B8A" w14:textId="7326556D" w:rsidR="002A6C5D" w:rsidRDefault="002A6C5D" w:rsidP="002A6C5D">
      <w:pPr>
        <w:spacing w:after="0"/>
        <w:jc w:val="right"/>
      </w:pPr>
      <w:r>
        <w:t xml:space="preserve">Abbé Michel Renault </w:t>
      </w:r>
    </w:p>
    <w:p w14:paraId="190F4EBC" w14:textId="4021A62E" w:rsidR="002A6C5D" w:rsidRPr="002A6C5D" w:rsidRDefault="002A6C5D" w:rsidP="002A6C5D">
      <w:pPr>
        <w:spacing w:after="0"/>
        <w:jc w:val="right"/>
      </w:pPr>
      <w:proofErr w:type="gramStart"/>
      <w:r w:rsidRPr="002A6C5D">
        <w:t>curé</w:t>
      </w:r>
      <w:proofErr w:type="gramEnd"/>
      <w:r w:rsidRPr="002A6C5D">
        <w:t xml:space="preserve"> de la paroisse </w:t>
      </w:r>
    </w:p>
    <w:p w14:paraId="00CCDC13" w14:textId="77777777" w:rsidR="002A6C5D" w:rsidRPr="002A6C5D" w:rsidRDefault="002A6C5D" w:rsidP="002A6C5D">
      <w:pPr>
        <w:spacing w:after="0"/>
        <w:jc w:val="right"/>
      </w:pPr>
      <w:r>
        <w:t>Le conseil économique</w:t>
      </w:r>
    </w:p>
    <w:p w14:paraId="5C63EA69" w14:textId="77777777" w:rsidR="00FD47F8" w:rsidRDefault="00FD47F8"/>
    <w:sectPr w:rsidR="00FD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5D"/>
    <w:rsid w:val="000B70D4"/>
    <w:rsid w:val="002A6C5D"/>
    <w:rsid w:val="00E056F0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5D5F"/>
  <w15:chartTrackingRefBased/>
  <w15:docId w15:val="{9DF1A73E-EB6F-45CC-9085-5B17A542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Prebytère Athis</dc:creator>
  <cp:keywords/>
  <dc:description/>
  <cp:lastModifiedBy>Prebytère Athis</cp:lastModifiedBy>
  <cp:revision>2</cp:revision>
  <dcterms:created xsi:type="dcterms:W3CDTF">2024-03-20T20:22:00Z</dcterms:created>
  <dcterms:modified xsi:type="dcterms:W3CDTF">2024-03-20T20:29:00Z</dcterms:modified>
</cp:coreProperties>
</file>